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AA" w:rsidRPr="00EC47AA" w:rsidRDefault="00EC47AA" w:rsidP="00EC47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47AA">
        <w:rPr>
          <w:rFonts w:ascii="Times New Roman" w:hAnsi="Times New Roman" w:cs="Times New Roman"/>
          <w:b/>
          <w:bCs/>
          <w:sz w:val="28"/>
          <w:szCs w:val="28"/>
        </w:rPr>
        <w:t>Об актуализации Перечня стран, в которых регистрируются случаи инфекции COVID-19</w:t>
      </w:r>
    </w:p>
    <w:p w:rsidR="00EC47AA" w:rsidRPr="00EC47AA" w:rsidRDefault="00EC47AA" w:rsidP="00EC47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47AA">
        <w:rPr>
          <w:rFonts w:ascii="Times New Roman" w:hAnsi="Times New Roman" w:cs="Times New Roman"/>
          <w:sz w:val="28"/>
          <w:szCs w:val="28"/>
        </w:rPr>
        <w:t>Министерством здравоохранения Республики Беларусь в соответствии с принятыми критериями (с учетом эпидемиологических рисков, формирующихся в других странах, в том числе уровня и динамики заболеваемости, а также принимаемых в стране ответных мерах) актуализирован Перечень стран, в которых регистрируются случаи инфекции COVID-19, регламентированный в соответствии с постановлением Совета Министров Республики Беларусь от 7декабря 2020 г. № 705 «Об изменении постановлений Совета Министров Республики</w:t>
      </w:r>
      <w:proofErr w:type="gramEnd"/>
      <w:r w:rsidRPr="00EC47AA">
        <w:rPr>
          <w:rFonts w:ascii="Times New Roman" w:hAnsi="Times New Roman" w:cs="Times New Roman"/>
          <w:sz w:val="28"/>
          <w:szCs w:val="28"/>
        </w:rPr>
        <w:t xml:space="preserve"> Беларусь от 8 апреля 2020 г. №208 и от 30 октября 2020 г. № 624 ».</w:t>
      </w:r>
    </w:p>
    <w:p w:rsidR="00EC47AA" w:rsidRPr="00EC47AA" w:rsidRDefault="00EC47AA" w:rsidP="00EC47AA">
      <w:pPr>
        <w:rPr>
          <w:rFonts w:ascii="Times New Roman" w:hAnsi="Times New Roman" w:cs="Times New Roman"/>
          <w:sz w:val="28"/>
          <w:szCs w:val="28"/>
        </w:rPr>
      </w:pPr>
      <w:r w:rsidRPr="00EC47AA">
        <w:rPr>
          <w:rFonts w:ascii="Times New Roman" w:hAnsi="Times New Roman" w:cs="Times New Roman"/>
          <w:sz w:val="28"/>
          <w:szCs w:val="28"/>
        </w:rPr>
        <w:t>Из Перечня с 05.04.2021 исключаются 3 страны, ранее включенные в него:</w:t>
      </w:r>
    </w:p>
    <w:p w:rsidR="00EC47AA" w:rsidRPr="00EC47AA" w:rsidRDefault="00EC47AA" w:rsidP="00EC47A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7AA">
        <w:rPr>
          <w:rFonts w:ascii="Times New Roman" w:hAnsi="Times New Roman" w:cs="Times New Roman"/>
          <w:sz w:val="28"/>
          <w:szCs w:val="28"/>
        </w:rPr>
        <w:t>Израиль</w:t>
      </w:r>
    </w:p>
    <w:p w:rsidR="00EC47AA" w:rsidRPr="00EC47AA" w:rsidRDefault="00EC47AA" w:rsidP="00EC47A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7AA">
        <w:rPr>
          <w:rFonts w:ascii="Times New Roman" w:hAnsi="Times New Roman" w:cs="Times New Roman"/>
          <w:sz w:val="28"/>
          <w:szCs w:val="28"/>
        </w:rPr>
        <w:t>Португальская Республика</w:t>
      </w:r>
    </w:p>
    <w:p w:rsidR="00EC47AA" w:rsidRPr="00EC47AA" w:rsidRDefault="00EC47AA" w:rsidP="00EC47A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7AA">
        <w:rPr>
          <w:rFonts w:ascii="Times New Roman" w:hAnsi="Times New Roman" w:cs="Times New Roman"/>
          <w:sz w:val="28"/>
          <w:szCs w:val="28"/>
        </w:rPr>
        <w:t>Доминиканская Республика</w:t>
      </w:r>
    </w:p>
    <w:p w:rsidR="00EC47AA" w:rsidRPr="00EC47AA" w:rsidRDefault="00EC47AA" w:rsidP="00EC47AA">
      <w:pPr>
        <w:rPr>
          <w:rFonts w:ascii="Times New Roman" w:hAnsi="Times New Roman" w:cs="Times New Roman"/>
          <w:sz w:val="28"/>
          <w:szCs w:val="28"/>
        </w:rPr>
      </w:pPr>
      <w:r w:rsidRPr="00EC47AA">
        <w:rPr>
          <w:rFonts w:ascii="Times New Roman" w:hAnsi="Times New Roman" w:cs="Times New Roman"/>
          <w:sz w:val="28"/>
          <w:szCs w:val="28"/>
        </w:rPr>
        <w:t>Лица, прибывшие из этих стран, не обязаны находиться в самоизоляции при прибытии в Республику Беларусь.</w:t>
      </w:r>
    </w:p>
    <w:p w:rsidR="00EC47AA" w:rsidRPr="00EC47AA" w:rsidRDefault="00EC47AA" w:rsidP="00EC47AA">
      <w:pPr>
        <w:rPr>
          <w:rFonts w:ascii="Times New Roman" w:hAnsi="Times New Roman" w:cs="Times New Roman"/>
          <w:sz w:val="28"/>
          <w:szCs w:val="28"/>
        </w:rPr>
      </w:pPr>
      <w:r w:rsidRPr="00EC47AA">
        <w:rPr>
          <w:rFonts w:ascii="Times New Roman" w:hAnsi="Times New Roman" w:cs="Times New Roman"/>
          <w:sz w:val="28"/>
          <w:szCs w:val="28"/>
        </w:rPr>
        <w:t>В Перечень с 05.04.2021 включается 1 страна, ранее исключенная из него:</w:t>
      </w:r>
    </w:p>
    <w:p w:rsidR="00EC47AA" w:rsidRPr="00EC47AA" w:rsidRDefault="00EC47AA" w:rsidP="00EC47A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7AA">
        <w:rPr>
          <w:rFonts w:ascii="Times New Roman" w:hAnsi="Times New Roman" w:cs="Times New Roman"/>
          <w:sz w:val="28"/>
          <w:szCs w:val="28"/>
        </w:rPr>
        <w:t>Королевство Норвегия</w:t>
      </w:r>
    </w:p>
    <w:p w:rsidR="00EC47AA" w:rsidRPr="00EC47AA" w:rsidRDefault="00EC47AA" w:rsidP="00EC47AA">
      <w:pPr>
        <w:rPr>
          <w:rFonts w:ascii="Times New Roman" w:hAnsi="Times New Roman" w:cs="Times New Roman"/>
          <w:sz w:val="28"/>
          <w:szCs w:val="28"/>
        </w:rPr>
      </w:pPr>
      <w:r w:rsidRPr="00EC47AA">
        <w:rPr>
          <w:rFonts w:ascii="Times New Roman" w:hAnsi="Times New Roman" w:cs="Times New Roman"/>
          <w:sz w:val="28"/>
          <w:szCs w:val="28"/>
        </w:rPr>
        <w:t>Лица, прибывшие из этих стран, обязаны находиться в самоизоляции в течение 10 календарных дней со дня прибытия в Республику Беларусь.</w:t>
      </w:r>
    </w:p>
    <w:p w:rsidR="00EC47AA" w:rsidRPr="00EC47AA" w:rsidRDefault="00EC47AA" w:rsidP="00EC47AA">
      <w:pPr>
        <w:rPr>
          <w:rFonts w:ascii="Times New Roman" w:hAnsi="Times New Roman" w:cs="Times New Roman"/>
          <w:sz w:val="28"/>
          <w:szCs w:val="28"/>
        </w:rPr>
      </w:pPr>
      <w:r w:rsidRPr="00EC47AA">
        <w:rPr>
          <w:rFonts w:ascii="Times New Roman" w:hAnsi="Times New Roman" w:cs="Times New Roman"/>
          <w:sz w:val="28"/>
          <w:szCs w:val="28"/>
        </w:rPr>
        <w:t>Перечень стран, в которых регистрируются случаи инфекции COVID-19, размещается на официальном сайте Министерства здравоохранения в глобальной компьютерной сети Интернет (</w:t>
      </w:r>
      <w:proofErr w:type="spellStart"/>
      <w:r w:rsidRPr="00EC47AA">
        <w:rPr>
          <w:rFonts w:ascii="Times New Roman" w:hAnsi="Times New Roman" w:cs="Times New Roman"/>
          <w:sz w:val="28"/>
          <w:szCs w:val="28"/>
        </w:rPr>
        <w:t>minzdrav.gov.by</w:t>
      </w:r>
      <w:proofErr w:type="spellEnd"/>
      <w:r w:rsidRPr="00EC47AA">
        <w:rPr>
          <w:rFonts w:ascii="Times New Roman" w:hAnsi="Times New Roman" w:cs="Times New Roman"/>
          <w:sz w:val="28"/>
          <w:szCs w:val="28"/>
        </w:rPr>
        <w:t>).</w:t>
      </w:r>
    </w:p>
    <w:p w:rsidR="009721F7" w:rsidRDefault="009721F7"/>
    <w:sectPr w:rsidR="009721F7" w:rsidSect="0097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712F"/>
    <w:multiLevelType w:val="multilevel"/>
    <w:tmpl w:val="C4FE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066A6"/>
    <w:multiLevelType w:val="multilevel"/>
    <w:tmpl w:val="9C1C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7AA"/>
    <w:rsid w:val="009721F7"/>
    <w:rsid w:val="00D249BD"/>
    <w:rsid w:val="00EC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81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4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2021-04-26T12:02:00Z</dcterms:created>
  <dcterms:modified xsi:type="dcterms:W3CDTF">2021-04-26T12:02:00Z</dcterms:modified>
</cp:coreProperties>
</file>